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752A" w14:textId="34D14BE2" w:rsidR="009A7AE9" w:rsidRDefault="00D52457">
      <w:r>
        <w:t>Ds Adsa D SA</w:t>
      </w:r>
    </w:p>
    <w:sectPr w:rsidR="009A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98"/>
    <w:rsid w:val="006B7E98"/>
    <w:rsid w:val="009A7AE9"/>
    <w:rsid w:val="00D5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1A72"/>
  <w15:chartTrackingRefBased/>
  <w15:docId w15:val="{9F017F96-168A-4D06-AB27-3187634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cihanilayyy@gmail.com</dc:creator>
  <cp:keywords/>
  <dc:description/>
  <cp:lastModifiedBy>cihanilayyy@gmail.com</cp:lastModifiedBy>
  <cp:revision>3</cp:revision>
  <dcterms:created xsi:type="dcterms:W3CDTF">2023-01-31T19:31:00Z</dcterms:created>
  <dcterms:modified xsi:type="dcterms:W3CDTF">2023-01-31T19:31:00Z</dcterms:modified>
</cp:coreProperties>
</file>