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42B3" w14:textId="77777777" w:rsidR="002F2F8E" w:rsidRPr="007B2DF9" w:rsidRDefault="00B80E0E" w:rsidP="00B80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B2DF9">
        <w:rPr>
          <w:rFonts w:ascii="Times New Roman" w:hAnsi="Times New Roman" w:cs="Times New Roman"/>
          <w:sz w:val="26"/>
          <w:szCs w:val="26"/>
        </w:rPr>
        <w:t>Find the value</w:t>
      </w:r>
      <w:r w:rsidR="007B2DF9">
        <w:rPr>
          <w:rFonts w:ascii="Times New Roman" w:hAnsi="Times New Roman" w:cs="Times New Roman"/>
          <w:sz w:val="26"/>
          <w:szCs w:val="26"/>
        </w:rPr>
        <w:t>s</w:t>
      </w:r>
      <w:r w:rsidRPr="007B2DF9">
        <w:rPr>
          <w:rFonts w:ascii="Times New Roman" w:hAnsi="Times New Roman" w:cs="Times New Roman"/>
          <w:sz w:val="26"/>
          <w:szCs w:val="26"/>
        </w:rPr>
        <w:t xml:space="preserve"> of the following:</w:t>
      </w:r>
    </w:p>
    <w:p w14:paraId="6EC3B506" w14:textId="4328121D" w:rsidR="007B2DF9" w:rsidRPr="007B2DF9" w:rsidRDefault="00B80E0E" w:rsidP="007B2DF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hAnsi="Times New Roman" w:cs="Times New Roman"/>
          <w:sz w:val="26"/>
          <w:szCs w:val="26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)</m:t>
        </m:r>
        <m:r>
          <w:rPr>
            <w:rFonts w:ascii="Cambria Math" w:eastAsiaTheme="minorEastAsia" w:hAnsi="Cambria Math" w:cs="Times New Roman"/>
            <w:sz w:val="26"/>
            <w:szCs w:val="26"/>
          </w:rPr>
          <m:t>÷4</m:t>
        </m:r>
      </m:oMath>
      <w:r w:rsidR="00374AD9">
        <w:rPr>
          <w:rFonts w:ascii="Times New Roman" w:eastAsiaTheme="minorEastAsia" w:hAnsi="Times New Roman" w:cs="Times New Roman"/>
          <w:sz w:val="26"/>
          <w:szCs w:val="26"/>
        </w:rPr>
        <w:t>=1/24</w:t>
      </w:r>
    </w:p>
    <w:p w14:paraId="6504ABE0" w14:textId="77777777" w:rsidR="00B80E0E" w:rsidRDefault="00B80E0E" w:rsidP="00B80E0E">
      <w:pPr>
        <w:pStyle w:val="ListParagraph"/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7F42A496" w14:textId="77777777" w:rsidR="00366A94" w:rsidRPr="007B2DF9" w:rsidRDefault="00366A94" w:rsidP="00B80E0E">
      <w:pPr>
        <w:pStyle w:val="ListParagraph"/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3AB10421" w14:textId="1F70E9E3" w:rsidR="00B80E0E" w:rsidRPr="007B2DF9" w:rsidRDefault="00186597" w:rsidP="00B80E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</m:oMath>
      <w:r w:rsidR="00374AD9">
        <w:rPr>
          <w:rFonts w:ascii="Times New Roman" w:eastAsiaTheme="minorEastAsia" w:hAnsi="Times New Roman" w:cs="Times New Roman"/>
          <w:sz w:val="26"/>
          <w:szCs w:val="26"/>
        </w:rPr>
        <w:t>=4/33</w:t>
      </w:r>
    </w:p>
    <w:p w14:paraId="33F846B9" w14:textId="77777777" w:rsidR="00366A94" w:rsidRDefault="00366A94" w:rsidP="00B80E0E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56BDEDCA" w14:textId="77777777" w:rsidR="00366A94" w:rsidRPr="007B2DF9" w:rsidRDefault="00366A94" w:rsidP="00B80E0E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4F583C44" w14:textId="1B0B8AB6" w:rsidR="007B2DF9" w:rsidRPr="007B2DF9" w:rsidRDefault="00186597" w:rsidP="007B2DF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374AD9">
        <w:rPr>
          <w:rFonts w:ascii="Times New Roman" w:eastAsiaTheme="minorEastAsia" w:hAnsi="Times New Roman" w:cs="Times New Roman"/>
          <w:sz w:val="26"/>
          <w:szCs w:val="26"/>
        </w:rPr>
        <w:t>=31/14</w:t>
      </w:r>
    </w:p>
    <w:p w14:paraId="070CED66" w14:textId="77777777" w:rsidR="007B2DF9" w:rsidRDefault="007B2DF9" w:rsidP="007B2DF9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15FC1CBA" w14:textId="77777777" w:rsidR="00366A94" w:rsidRPr="007B2DF9" w:rsidRDefault="00366A94" w:rsidP="007B2DF9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03E6C7AB" w14:textId="2098B07C" w:rsidR="00B80E0E" w:rsidRDefault="00186597" w:rsidP="00B80E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374AD9">
        <w:rPr>
          <w:rFonts w:ascii="Times New Roman" w:eastAsiaTheme="minorEastAsia" w:hAnsi="Times New Roman" w:cs="Times New Roman"/>
          <w:sz w:val="26"/>
          <w:szCs w:val="26"/>
        </w:rPr>
        <w:t>=1</w:t>
      </w:r>
    </w:p>
    <w:p w14:paraId="47869229" w14:textId="77777777" w:rsidR="00B80E0E" w:rsidRDefault="00B80E0E" w:rsidP="007B2DF9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10A1FABA" w14:textId="77777777" w:rsidR="00366A94" w:rsidRPr="007B2DF9" w:rsidRDefault="00366A94" w:rsidP="007B2DF9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11C5E27" w14:textId="1F224395" w:rsidR="00B80E0E" w:rsidRDefault="00B80E0E" w:rsidP="00B80E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28+15÷5×3</m:t>
        </m:r>
      </m:oMath>
      <w:r w:rsidR="00374AD9">
        <w:rPr>
          <w:rFonts w:ascii="Times New Roman" w:eastAsiaTheme="minorEastAsia" w:hAnsi="Times New Roman" w:cs="Times New Roman"/>
          <w:sz w:val="26"/>
          <w:szCs w:val="26"/>
        </w:rPr>
        <w:t>=37</w:t>
      </w:r>
    </w:p>
    <w:p w14:paraId="2854DAEE" w14:textId="77777777" w:rsidR="00366A94" w:rsidRPr="007B2DF9" w:rsidRDefault="00366A94" w:rsidP="00366A94">
      <w:pPr>
        <w:pStyle w:val="ListParagraph"/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5A5FB15A" w14:textId="77777777" w:rsidR="00B80E0E" w:rsidRPr="007B2DF9" w:rsidRDefault="00B80E0E" w:rsidP="00B80E0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2423C22F" w14:textId="1717641F" w:rsidR="00B80E0E" w:rsidRDefault="00186597" w:rsidP="00B80E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="00374AD9"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DF4835">
        <w:rPr>
          <w:rFonts w:ascii="Times New Roman" w:eastAsiaTheme="minorEastAsia" w:hAnsi="Times New Roman" w:cs="Times New Roman"/>
          <w:sz w:val="26"/>
          <w:szCs w:val="26"/>
        </w:rPr>
        <w:t>5/6</w:t>
      </w:r>
    </w:p>
    <w:p w14:paraId="0ADD3B8D" w14:textId="77777777" w:rsidR="00366A94" w:rsidRPr="007B2DF9" w:rsidRDefault="00366A94" w:rsidP="00366A94">
      <w:pPr>
        <w:pStyle w:val="ListParagraph"/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644245B8" w14:textId="77777777" w:rsidR="007271B2" w:rsidRPr="007B2DF9" w:rsidRDefault="007271B2" w:rsidP="007271B2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5D799835" w14:textId="2AA9D2F6" w:rsidR="007271B2" w:rsidRDefault="007271B2" w:rsidP="00B80E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den>
        </m:f>
      </m:oMath>
      <w:r w:rsidR="00DF4835">
        <w:rPr>
          <w:rFonts w:ascii="Times New Roman" w:eastAsiaTheme="minorEastAsia" w:hAnsi="Times New Roman" w:cs="Times New Roman"/>
          <w:sz w:val="26"/>
          <w:szCs w:val="26"/>
        </w:rPr>
        <w:t>=5/8</w:t>
      </w:r>
    </w:p>
    <w:p w14:paraId="1CD10678" w14:textId="77777777" w:rsidR="00366A94" w:rsidRPr="007B2DF9" w:rsidRDefault="00366A94" w:rsidP="00366A94">
      <w:pPr>
        <w:pStyle w:val="ListParagraph"/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19F1DB93" w14:textId="77777777" w:rsidR="007271B2" w:rsidRPr="007B2DF9" w:rsidRDefault="007271B2" w:rsidP="007271B2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6E814FCB" w14:textId="208FE7E5" w:rsidR="007271B2" w:rsidRDefault="00186597" w:rsidP="00B80E0E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DF4835">
        <w:rPr>
          <w:rFonts w:ascii="Times New Roman" w:eastAsiaTheme="minorEastAsia" w:hAnsi="Times New Roman" w:cs="Times New Roman"/>
          <w:sz w:val="26"/>
          <w:szCs w:val="26"/>
        </w:rPr>
        <w:t>=9/40</w:t>
      </w:r>
    </w:p>
    <w:p w14:paraId="71DF2431" w14:textId="77777777" w:rsidR="00366A94" w:rsidRPr="007B2DF9" w:rsidRDefault="00366A94" w:rsidP="00366A94">
      <w:pPr>
        <w:pStyle w:val="ListParagraph"/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187C58F9" w14:textId="77777777" w:rsidR="007271B2" w:rsidRPr="007B2DF9" w:rsidRDefault="007271B2" w:rsidP="007271B2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756E14F5" w14:textId="77777777" w:rsidR="007271B2" w:rsidRPr="007B2DF9" w:rsidRDefault="007271B2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If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7B2DF9">
        <w:rPr>
          <w:rFonts w:ascii="Times New Roman" w:eastAsiaTheme="minorEastAsia" w:hAnsi="Times New Roman" w:cs="Times New Roman"/>
          <w:sz w:val="26"/>
          <w:szCs w:val="26"/>
        </w:rPr>
        <w:t xml:space="preserve">of a number 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is 45, what is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of the number?</w:t>
      </w:r>
    </w:p>
    <w:p w14:paraId="1B26E64E" w14:textId="08AE2953" w:rsidR="00883556" w:rsidRPr="003D2704" w:rsidRDefault="00EC2398" w:rsidP="00366A94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90</w:t>
      </w:r>
    </w:p>
    <w:p w14:paraId="3E5DF602" w14:textId="77777777" w:rsidR="00883556" w:rsidRDefault="00EC3862" w:rsidP="001736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366A94">
        <w:rPr>
          <w:rFonts w:ascii="Times New Roman" w:eastAsiaTheme="minorEastAsia" w:hAnsi="Times New Roman" w:cs="Times New Roman"/>
          <w:sz w:val="26"/>
          <w:szCs w:val="26"/>
        </w:rPr>
        <w:t>Express 0.045 as a percentage</w:t>
      </w:r>
      <w:r w:rsidR="00366A94" w:rsidRPr="00366A9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5B382FE" w14:textId="23D99CFA" w:rsidR="00366A94" w:rsidRPr="003D2704" w:rsidRDefault="00EC2398" w:rsidP="00366A94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4.5%</w:t>
      </w:r>
    </w:p>
    <w:p w14:paraId="42B52310" w14:textId="77777777" w:rsidR="00366A94" w:rsidRPr="00366A94" w:rsidRDefault="00366A94" w:rsidP="00366A94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3A0F0005" w14:textId="488E875D" w:rsidR="00EC3862" w:rsidRPr="009142D4" w:rsidRDefault="007B2DF9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Find the v</w:t>
      </w:r>
      <w:r w:rsidR="00EC3862" w:rsidRPr="007B2DF9">
        <w:rPr>
          <w:rFonts w:ascii="Times New Roman" w:eastAsiaTheme="minorEastAsia" w:hAnsi="Times New Roman" w:cs="Times New Roman"/>
          <w:sz w:val="26"/>
          <w:szCs w:val="26"/>
        </w:rPr>
        <w:t>alue of 25% of $10.</w:t>
      </w:r>
      <w:r w:rsidR="00EC239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C2398" w:rsidRPr="009142D4">
        <w:rPr>
          <w:rFonts w:ascii="Times New Roman" w:eastAsiaTheme="minorEastAsia" w:hAnsi="Times New Roman" w:cs="Times New Roman"/>
          <w:b/>
          <w:bCs/>
          <w:sz w:val="26"/>
          <w:szCs w:val="26"/>
        </w:rPr>
        <w:t>$2.5</w:t>
      </w:r>
    </w:p>
    <w:p w14:paraId="6C80862C" w14:textId="77777777" w:rsidR="00943C4E" w:rsidRDefault="00366A94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This p</w:t>
      </w:r>
      <w:r w:rsidR="00943C4E" w:rsidRPr="007B2DF9">
        <w:rPr>
          <w:rFonts w:ascii="Times New Roman" w:eastAsiaTheme="minorEastAsia" w:hAnsi="Times New Roman" w:cs="Times New Roman"/>
          <w:sz w:val="26"/>
          <w:szCs w:val="26"/>
        </w:rPr>
        <w:t>ie char</w:t>
      </w:r>
      <w:r>
        <w:rPr>
          <w:rFonts w:ascii="Times New Roman" w:eastAsiaTheme="minorEastAsia" w:hAnsi="Times New Roman" w:cs="Times New Roman"/>
          <w:sz w:val="26"/>
          <w:szCs w:val="26"/>
        </w:rPr>
        <w:t>t shows the pie preferences of a group of 100 students. How many people like p</w:t>
      </w:r>
      <w:r w:rsidR="00901411">
        <w:rPr>
          <w:rFonts w:ascii="Times New Roman" w:eastAsiaTheme="minorEastAsia" w:hAnsi="Times New Roman" w:cs="Times New Roman"/>
          <w:sz w:val="26"/>
          <w:szCs w:val="26"/>
        </w:rPr>
        <w:t>umpkin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pie?</w:t>
      </w:r>
      <w:r w:rsidR="00943C4E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9A83555" w14:textId="5A037BE1" w:rsidR="00366A94" w:rsidRPr="007B2DF9" w:rsidRDefault="00901411" w:rsidP="00883556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BD480" wp14:editId="4D1418A0">
                <wp:simplePos x="0" y="0"/>
                <wp:positionH relativeFrom="column">
                  <wp:posOffset>667092</wp:posOffset>
                </wp:positionH>
                <wp:positionV relativeFrom="paragraph">
                  <wp:posOffset>358042</wp:posOffset>
                </wp:positionV>
                <wp:extent cx="260252" cy="189670"/>
                <wp:effectExtent l="0" t="0" r="6985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" cy="189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AE13" id="Rectangle 2" o:spid="_x0000_s1026" style="position:absolute;margin-left:52.55pt;margin-top:28.2pt;width:20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" fillcolor="white [3212]" stroked="f" strokeweight="1pt"/>
            </w:pict>
          </mc:Fallback>
        </mc:AlternateContent>
      </w:r>
      <w:r w:rsidR="00366A94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701A225" wp14:editId="34B62E1F">
            <wp:extent cx="2112421" cy="1807698"/>
            <wp:effectExtent l="0" t="0" r="254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3" t="14533" r="493" b="246"/>
                    <a:stretch/>
                  </pic:blipFill>
                  <pic:spPr bwMode="auto">
                    <a:xfrm>
                      <a:off x="0" y="0"/>
                      <a:ext cx="2133379" cy="18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2398"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30</w:t>
      </w:r>
    </w:p>
    <w:p w14:paraId="6512AE5B" w14:textId="77777777" w:rsidR="00EC3862" w:rsidRPr="007B2DF9" w:rsidRDefault="00366A94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Jerome, Joe, </w:t>
      </w:r>
      <w:r w:rsidR="00EC3862" w:rsidRPr="007B2DF9">
        <w:rPr>
          <w:rFonts w:ascii="Times New Roman" w:eastAsiaTheme="minorEastAsia" w:hAnsi="Times New Roman" w:cs="Times New Roman"/>
          <w:sz w:val="26"/>
          <w:szCs w:val="26"/>
        </w:rPr>
        <w:t>and Peter shared som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e stamps in the ratio of 2:3:5. </w:t>
      </w:r>
      <w:r w:rsidR="00EC3862" w:rsidRPr="007B2DF9">
        <w:rPr>
          <w:rFonts w:ascii="Times New Roman" w:eastAsiaTheme="minorEastAsia" w:hAnsi="Times New Roman" w:cs="Times New Roman"/>
          <w:sz w:val="26"/>
          <w:szCs w:val="26"/>
        </w:rPr>
        <w:t>Peter received 60 more stamps than Jerome. Find the total number of stamps sh</w:t>
      </w:r>
      <w:r w:rsidR="00883556" w:rsidRPr="007B2DF9"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EC3862" w:rsidRPr="007B2DF9">
        <w:rPr>
          <w:rFonts w:ascii="Times New Roman" w:eastAsiaTheme="minorEastAsia" w:hAnsi="Times New Roman" w:cs="Times New Roman"/>
          <w:sz w:val="26"/>
          <w:szCs w:val="26"/>
        </w:rPr>
        <w:t>red by the three boys.</w:t>
      </w:r>
    </w:p>
    <w:p w14:paraId="18B7C6E8" w14:textId="222AD426" w:rsidR="00415527" w:rsidRPr="003D2704" w:rsidRDefault="00EC2398" w:rsidP="0041552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200</w:t>
      </w:r>
    </w:p>
    <w:p w14:paraId="5D5670B2" w14:textId="77777777" w:rsidR="00415527" w:rsidRPr="007B2DF9" w:rsidRDefault="00415527" w:rsidP="0041552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582E4244" w14:textId="77777777" w:rsidR="00415527" w:rsidRPr="00366A94" w:rsidRDefault="00415527" w:rsidP="00366A94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01B1103C" w14:textId="77777777" w:rsidR="00415527" w:rsidRPr="007B2DF9" w:rsidRDefault="00415527" w:rsidP="0041552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00C885FF" w14:textId="77777777" w:rsidR="00415527" w:rsidRPr="007B2DF9" w:rsidRDefault="00415527" w:rsidP="0041552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27C943F5" w14:textId="77777777" w:rsidR="00415527" w:rsidRPr="007B2DF9" w:rsidRDefault="00415527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>Alicia spent 15% of her money on a music box. If the music box cost $60, how much did she have left?</w:t>
      </w:r>
    </w:p>
    <w:p w14:paraId="6F40E0F1" w14:textId="415404B0" w:rsidR="004409E7" w:rsidRPr="003D2704" w:rsidRDefault="00EC2398" w:rsidP="004409E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340</w:t>
      </w:r>
    </w:p>
    <w:p w14:paraId="27026D88" w14:textId="77777777" w:rsidR="004409E7" w:rsidRDefault="004409E7" w:rsidP="00366A94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2330D2E6" w14:textId="77777777" w:rsidR="00366A94" w:rsidRPr="00366A94" w:rsidRDefault="00366A94" w:rsidP="00366A94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231788E3" w14:textId="77777777" w:rsidR="004409E7" w:rsidRPr="007B2DF9" w:rsidRDefault="004409E7" w:rsidP="004409E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58EB434E" w14:textId="77777777" w:rsidR="004409E7" w:rsidRPr="007B2DF9" w:rsidRDefault="004409E7" w:rsidP="004409E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5481F52E" w14:textId="77777777" w:rsidR="004409E7" w:rsidRPr="007B2DF9" w:rsidRDefault="004409E7" w:rsidP="004409E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18A7CA7E" w14:textId="77777777" w:rsidR="00EC3862" w:rsidRPr="007B2DF9" w:rsidRDefault="008F7733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>Jordan took 3 hours to t</w:t>
      </w:r>
      <w:r w:rsidR="00883556" w:rsidRPr="007B2DF9">
        <w:rPr>
          <w:rFonts w:ascii="Times New Roman" w:eastAsiaTheme="minorEastAsia" w:hAnsi="Times New Roman" w:cs="Times New Roman"/>
          <w:sz w:val="26"/>
          <w:szCs w:val="26"/>
        </w:rPr>
        <w:t>r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>avel from Town X to Town Y. His average speed was</w:t>
      </w:r>
      <w:r w:rsidR="004409E7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50 km per hour</w:t>
      </w:r>
      <w:r w:rsidR="00883556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. On his way back from Town Y to Town X, he took 1 hour less. </w:t>
      </w:r>
      <w:r w:rsidR="004409E7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What is the total distance from Town X to Town Y? What is </w:t>
      </w:r>
      <w:r w:rsidR="00FB229C" w:rsidRPr="007B2DF9">
        <w:rPr>
          <w:rFonts w:ascii="Times New Roman" w:eastAsiaTheme="minorEastAsia" w:hAnsi="Times New Roman" w:cs="Times New Roman"/>
          <w:sz w:val="26"/>
          <w:szCs w:val="26"/>
        </w:rPr>
        <w:t>his av</w:t>
      </w:r>
      <w:r w:rsidR="004409E7" w:rsidRPr="007B2DF9">
        <w:rPr>
          <w:rFonts w:ascii="Times New Roman" w:eastAsiaTheme="minorEastAsia" w:hAnsi="Times New Roman" w:cs="Times New Roman"/>
          <w:sz w:val="26"/>
          <w:szCs w:val="26"/>
        </w:rPr>
        <w:t>erage speed for the return trip?</w:t>
      </w:r>
      <w:r w:rsidR="00FB229C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What is the total hours he used for his entire trip? What is the total distance for his entire trip? What is his average speed for the entire trip?</w:t>
      </w:r>
    </w:p>
    <w:p w14:paraId="78100303" w14:textId="0109EBA0" w:rsidR="004409E7" w:rsidRPr="003D2704" w:rsidRDefault="00EC2398" w:rsidP="00560CAA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Distance=150km</w:t>
      </w:r>
    </w:p>
    <w:p w14:paraId="19506F9F" w14:textId="52D557E9" w:rsidR="004409E7" w:rsidRPr="003D2704" w:rsidRDefault="00EC2398" w:rsidP="004409E7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Avg speed=75km/</w:t>
      </w:r>
      <w:proofErr w:type="spellStart"/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hr</w:t>
      </w:r>
      <w:proofErr w:type="spellEnd"/>
    </w:p>
    <w:p w14:paraId="3DD6DF09" w14:textId="5D9A645B" w:rsidR="004409E7" w:rsidRPr="003D2704" w:rsidRDefault="00EC2398" w:rsidP="004409E7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Total distance=300km</w:t>
      </w:r>
    </w:p>
    <w:p w14:paraId="0708D852" w14:textId="530C32B5" w:rsidR="00EC2398" w:rsidRPr="003D2704" w:rsidRDefault="00EC2398" w:rsidP="004409E7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Avg speed=60km/</w:t>
      </w:r>
      <w:proofErr w:type="spellStart"/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hr</w:t>
      </w:r>
      <w:proofErr w:type="spellEnd"/>
    </w:p>
    <w:p w14:paraId="77371F8D" w14:textId="77777777" w:rsidR="00FB229C" w:rsidRPr="007B2DF9" w:rsidRDefault="00FB229C" w:rsidP="007271B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A </w:t>
      </w:r>
      <w:r w:rsidR="00F61B68" w:rsidRPr="007B2DF9">
        <w:rPr>
          <w:rFonts w:ascii="Times New Roman" w:eastAsiaTheme="minorEastAsia" w:hAnsi="Times New Roman" w:cs="Times New Roman"/>
          <w:sz w:val="26"/>
          <w:szCs w:val="26"/>
        </w:rPr>
        <w:t>quarter circle of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radius </w:t>
      </w:r>
      <w:r w:rsidR="00F61B68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14 cm 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>was cut off from a square as shown. Find the perimeter of the remaining figure. What is the a</w:t>
      </w:r>
      <w:r w:rsidR="00366A94">
        <w:rPr>
          <w:rFonts w:ascii="Times New Roman" w:eastAsiaTheme="minorEastAsia" w:hAnsi="Times New Roman" w:cs="Times New Roman"/>
          <w:sz w:val="26"/>
          <w:szCs w:val="26"/>
        </w:rPr>
        <w:t xml:space="preserve">rea of the remaining figure? </w:t>
      </w:r>
      <w:r w:rsidR="00366A94" w:rsidRPr="00366A94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366A94" w:rsidRPr="00366A94">
        <w:rPr>
          <w:rFonts w:ascii="Times New Roman" w:hAnsi="Times New Roman" w:cs="Times New Roman"/>
          <w:sz w:val="26"/>
          <w:szCs w:val="26"/>
        </w:rPr>
        <w:t xml:space="preserve">Use 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366A94"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90141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8C268C6" w14:textId="51E40147" w:rsidR="004409E7" w:rsidRPr="003D2704" w:rsidRDefault="003D2704" w:rsidP="004409E7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Perimeter=78cm</w:t>
      </w:r>
    </w:p>
    <w:p w14:paraId="3311F3F5" w14:textId="05C8D74C" w:rsidR="003D2704" w:rsidRPr="003D2704" w:rsidRDefault="003D2704" w:rsidP="004409E7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Area= 287cm^2</w:t>
      </w:r>
    </w:p>
    <w:p w14:paraId="753A33D7" w14:textId="77777777" w:rsidR="004409E7" w:rsidRPr="007B2DF9" w:rsidRDefault="004409E7" w:rsidP="004409E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54E3BCFC" w14:textId="77777777" w:rsidR="004409E7" w:rsidRDefault="004409E7" w:rsidP="004409E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FD5EF61" w14:textId="77777777" w:rsidR="0038057B" w:rsidRPr="007B2DF9" w:rsidRDefault="0038057B" w:rsidP="004409E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0D4D424B" w14:textId="77777777" w:rsidR="004409E7" w:rsidRPr="007B2DF9" w:rsidRDefault="004409E7" w:rsidP="004409E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67F4F9DB" w14:textId="77777777" w:rsidR="004409E7" w:rsidRPr="007B2DF9" w:rsidRDefault="004409E7" w:rsidP="0035009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The figure is made up of a </w:t>
      </w:r>
      <w:r w:rsidR="00560CAA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square and a semicircle. 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60CAA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What is the diameter of the semicircle? What is the radius? What is the area of the shaded triangle? What is the area of the shaded semicircle? 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Find </w:t>
      </w:r>
      <w:r w:rsidR="00560CAA" w:rsidRPr="007B2DF9">
        <w:rPr>
          <w:rFonts w:ascii="Times New Roman" w:eastAsiaTheme="minorEastAsia" w:hAnsi="Times New Roman" w:cs="Times New Roman"/>
          <w:sz w:val="26"/>
          <w:szCs w:val="26"/>
        </w:rPr>
        <w:t>the total shaded area in the figure</w:t>
      </w:r>
      <w:r w:rsidR="00901411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r w:rsidR="00901411">
        <w:rPr>
          <w:rFonts w:ascii="Times New Roman" w:eastAsiaTheme="minorEastAsia" w:hAnsi="Times New Roman" w:cs="Times New Roman"/>
          <w:sz w:val="26"/>
          <w:szCs w:val="26"/>
        </w:rPr>
        <w:t>Use</w:t>
      </w: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π </m:t>
        </m:r>
      </m:oMath>
      <w:r w:rsidRPr="007B2DF9"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560CAA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C2232C1" w14:textId="14CD33E7" w:rsidR="004409E7" w:rsidRPr="003D2704" w:rsidRDefault="003D2704" w:rsidP="004409E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Diameter=14cm</w:t>
      </w:r>
    </w:p>
    <w:p w14:paraId="0701FB0C" w14:textId="6BD89334" w:rsidR="004409E7" w:rsidRPr="003D2704" w:rsidRDefault="003D2704" w:rsidP="004409E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Radius=7cm</w:t>
      </w:r>
    </w:p>
    <w:p w14:paraId="7208A22B" w14:textId="3BB8F65B" w:rsidR="0038057B" w:rsidRPr="003D2704" w:rsidRDefault="003D2704" w:rsidP="004409E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Triangle=84 cm^2</w:t>
      </w:r>
    </w:p>
    <w:p w14:paraId="50424F45" w14:textId="3DEC7193" w:rsidR="0038057B" w:rsidRPr="003D2704" w:rsidRDefault="003D2704" w:rsidP="004409E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Circle=77cm^2</w:t>
      </w:r>
    </w:p>
    <w:p w14:paraId="32CDDE6F" w14:textId="7534E071" w:rsidR="003D2704" w:rsidRPr="003D2704" w:rsidRDefault="003D2704" w:rsidP="004409E7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Figure=161cm^2</w:t>
      </w:r>
    </w:p>
    <w:p w14:paraId="1AE7E974" w14:textId="77777777" w:rsidR="004409E7" w:rsidRPr="00901411" w:rsidRDefault="004409E7" w:rsidP="00901411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4DF3C362" w14:textId="77777777" w:rsidR="004409E7" w:rsidRPr="007B2DF9" w:rsidRDefault="004409E7" w:rsidP="004409E7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1B9B61F1" w14:textId="08933D93" w:rsidR="00F61B68" w:rsidRDefault="00F61B68" w:rsidP="004409E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A rectangular tank, measuring 60 cm by 35 cm by 36 cm, is filled with water to a depth of 14 cm. When a stone is placed in the water, the water level rises 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="00817635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of the height of the tank. </w:t>
      </w:r>
      <w:r w:rsidR="004409E7" w:rsidRPr="007B2DF9">
        <w:rPr>
          <w:rFonts w:ascii="Times New Roman" w:eastAsiaTheme="minorEastAsia" w:hAnsi="Times New Roman" w:cs="Times New Roman"/>
          <w:sz w:val="26"/>
          <w:szCs w:val="26"/>
        </w:rPr>
        <w:t xml:space="preserve">What is the volume of water before the stone was placed in the tank?  What is the height of water after the stone was placed in the tank? </w:t>
      </w:r>
      <w:r w:rsidR="00817635" w:rsidRPr="007B2DF9">
        <w:rPr>
          <w:rFonts w:ascii="Times New Roman" w:eastAsiaTheme="minorEastAsia" w:hAnsi="Times New Roman" w:cs="Times New Roman"/>
          <w:sz w:val="26"/>
          <w:szCs w:val="26"/>
        </w:rPr>
        <w:t>Find the volume of the stone.</w:t>
      </w:r>
    </w:p>
    <w:p w14:paraId="13ADE0E2" w14:textId="7AD1818B" w:rsidR="003D2704" w:rsidRPr="003D2704" w:rsidRDefault="003D2704" w:rsidP="003D2704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Initial=29,400cm^3</w:t>
      </w:r>
    </w:p>
    <w:p w14:paraId="33091E23" w14:textId="0D1EBD74" w:rsidR="00560CAA" w:rsidRPr="003D2704" w:rsidRDefault="003D2704" w:rsidP="003D2704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Height=24cm</w:t>
      </w:r>
    </w:p>
    <w:p w14:paraId="6F56B95E" w14:textId="4D3C0CC7" w:rsidR="003D2704" w:rsidRPr="003D2704" w:rsidRDefault="003D2704" w:rsidP="003D2704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Stone=21,0000cm^3</w:t>
      </w:r>
    </w:p>
    <w:p w14:paraId="7FD5F868" w14:textId="77777777" w:rsidR="0038057B" w:rsidRPr="007B2DF9" w:rsidRDefault="0038057B" w:rsidP="00560CAA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4EA7A9DD" w14:textId="77777777" w:rsidR="00560CAA" w:rsidRDefault="00560CAA" w:rsidP="00560CAA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112C5556" w14:textId="77777777" w:rsidR="00901411" w:rsidRPr="007B2DF9" w:rsidRDefault="00901411" w:rsidP="00560CAA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6CD273BF" w14:textId="77777777" w:rsidR="00560CAA" w:rsidRPr="007B2DF9" w:rsidRDefault="00560CAA" w:rsidP="00560CAA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60AF465E" w14:textId="77777777" w:rsidR="00943C4E" w:rsidRPr="00901411" w:rsidRDefault="00560CAA" w:rsidP="006946FF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0141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8057B">
        <w:rPr>
          <w:rFonts w:ascii="Times New Roman" w:eastAsiaTheme="minorEastAsia" w:hAnsi="Times New Roman" w:cs="Times New Roman"/>
          <w:sz w:val="26"/>
          <w:szCs w:val="26"/>
        </w:rPr>
        <w:t xml:space="preserve">The figure below is not drawn to scale. Find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∠x</m:t>
        </m:r>
      </m:oMath>
      <w:r w:rsidR="0038057B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90141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F2B7836" w14:textId="24479DBD" w:rsidR="00943C4E" w:rsidRPr="003D2704" w:rsidRDefault="003D2704" w:rsidP="00943C4E">
      <w:pPr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70 degrees</w:t>
      </w:r>
    </w:p>
    <w:p w14:paraId="01AF9752" w14:textId="77777777" w:rsidR="00560CAA" w:rsidRPr="007B2DF9" w:rsidRDefault="0038057B" w:rsidP="00943C4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The figure below is not drawn to scale. RP =RQ. PRS&lt; QRT, and STU are straight lines. Find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∠UTR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14:paraId="484CE740" w14:textId="77777777" w:rsidR="00943C4E" w:rsidRDefault="00943C4E" w:rsidP="00943C4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49506083" w14:textId="75E1B58C" w:rsidR="0038057B" w:rsidRPr="003D2704" w:rsidRDefault="003D2704" w:rsidP="00943C4E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120 degrees</w:t>
      </w:r>
    </w:p>
    <w:p w14:paraId="2B935F67" w14:textId="77777777" w:rsidR="0038057B" w:rsidRDefault="0038057B" w:rsidP="00943C4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4FBFB5C7" w14:textId="77777777" w:rsidR="0038057B" w:rsidRDefault="0038057B" w:rsidP="00943C4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08AD7873" w14:textId="77777777" w:rsidR="0038057B" w:rsidRDefault="0038057B" w:rsidP="00943C4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01F28F80" w14:textId="77777777" w:rsidR="0038057B" w:rsidRDefault="0038057B" w:rsidP="00943C4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5177CC0F" w14:textId="77777777" w:rsidR="0038057B" w:rsidRPr="007B2DF9" w:rsidRDefault="0038057B" w:rsidP="00943C4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7BDC3BE2" w14:textId="6EFEAB5A" w:rsidR="004409E7" w:rsidRDefault="0038057B" w:rsidP="00943C4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The figure below is not drawn to scale. CD = CE. ABCE is a parallelogram. AED is a straight line. Find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∠m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B008053" w14:textId="3B0381D8" w:rsidR="003D2704" w:rsidRPr="003D2704" w:rsidRDefault="003D2704" w:rsidP="003D2704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105 degrees</w:t>
      </w:r>
    </w:p>
    <w:p w14:paraId="4AF2352D" w14:textId="77777777" w:rsidR="00901411" w:rsidRDefault="00901411" w:rsidP="00901411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48EEE4BA" w14:textId="77777777" w:rsidR="00901411" w:rsidRPr="00901411" w:rsidRDefault="00901411" w:rsidP="00901411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0FC98432" w14:textId="77777777" w:rsidR="00415527" w:rsidRPr="007B2DF9" w:rsidRDefault="00415527" w:rsidP="00B80E0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40E136B9" w14:textId="77777777" w:rsidR="00B80E0E" w:rsidRPr="007B2DF9" w:rsidRDefault="00B80E0E" w:rsidP="00B80E0E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1AFD38C4" w14:textId="77777777" w:rsidR="00B80E0E" w:rsidRPr="007B2DF9" w:rsidRDefault="00943C4E" w:rsidP="00943C4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John withdrew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7B2DF9">
        <w:rPr>
          <w:rFonts w:ascii="Times New Roman" w:eastAsiaTheme="minorEastAsia" w:hAnsi="Times New Roman" w:cs="Times New Roman"/>
          <w:sz w:val="26"/>
          <w:szCs w:val="26"/>
        </w:rPr>
        <w:t xml:space="preserve"> of his savings from the bank. .He used 80% of the money to buy a computer. If the computer cost $2400, how much savings did he have in the bank?</w:t>
      </w:r>
    </w:p>
    <w:p w14:paraId="7F777DB5" w14:textId="77777777" w:rsidR="004409E7" w:rsidRPr="007B2DF9" w:rsidRDefault="004409E7" w:rsidP="00B80E0E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261E8609" w14:textId="1363B010" w:rsidR="00943C4E" w:rsidRPr="003D2704" w:rsidRDefault="003D2704" w:rsidP="00B80E0E">
      <w:pPr>
        <w:pStyle w:val="ListParagrap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3D2704">
        <w:rPr>
          <w:rFonts w:ascii="Times New Roman" w:eastAsiaTheme="minorEastAsia" w:hAnsi="Times New Roman" w:cs="Times New Roman"/>
          <w:b/>
          <w:bCs/>
          <w:sz w:val="26"/>
          <w:szCs w:val="26"/>
        </w:rPr>
        <w:t>$6,000</w:t>
      </w:r>
    </w:p>
    <w:p w14:paraId="7C08D5B7" w14:textId="77777777" w:rsidR="00943C4E" w:rsidRPr="007B2DF9" w:rsidRDefault="00943C4E" w:rsidP="00943C4E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943C4E" w:rsidRPr="007B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0BE"/>
    <w:multiLevelType w:val="hybridMultilevel"/>
    <w:tmpl w:val="2A24EFBE"/>
    <w:lvl w:ilvl="0" w:tplc="E7F670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26"/>
    <w:multiLevelType w:val="hybridMultilevel"/>
    <w:tmpl w:val="63B23CD6"/>
    <w:lvl w:ilvl="0" w:tplc="3BC0A9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12A41"/>
    <w:multiLevelType w:val="hybridMultilevel"/>
    <w:tmpl w:val="6E844F8A"/>
    <w:lvl w:ilvl="0" w:tplc="2DC2F84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0E"/>
    <w:rsid w:val="00141DE7"/>
    <w:rsid w:val="00186597"/>
    <w:rsid w:val="00366A94"/>
    <w:rsid w:val="00374AD9"/>
    <w:rsid w:val="0038057B"/>
    <w:rsid w:val="003D2704"/>
    <w:rsid w:val="00415527"/>
    <w:rsid w:val="004409E7"/>
    <w:rsid w:val="00560CAA"/>
    <w:rsid w:val="007271B2"/>
    <w:rsid w:val="007B2DF9"/>
    <w:rsid w:val="00817635"/>
    <w:rsid w:val="00883556"/>
    <w:rsid w:val="008F7733"/>
    <w:rsid w:val="00901411"/>
    <w:rsid w:val="009142D4"/>
    <w:rsid w:val="00943C4E"/>
    <w:rsid w:val="00B80365"/>
    <w:rsid w:val="00B80E0E"/>
    <w:rsid w:val="00CC62DC"/>
    <w:rsid w:val="00DF4835"/>
    <w:rsid w:val="00E75E81"/>
    <w:rsid w:val="00EC2398"/>
    <w:rsid w:val="00EC3862"/>
    <w:rsid w:val="00F506C3"/>
    <w:rsid w:val="00F61B68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AB72"/>
  <w15:chartTrackingRefBased/>
  <w15:docId w15:val="{90371047-04CC-43BE-8DF8-BCC38A1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E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Project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Shuyun Liu</dc:creator>
  <cp:keywords/>
  <dc:description/>
  <cp:lastModifiedBy>Gan, Ryan</cp:lastModifiedBy>
  <cp:revision>3</cp:revision>
  <cp:lastPrinted>2018-05-05T03:24:00Z</cp:lastPrinted>
  <dcterms:created xsi:type="dcterms:W3CDTF">2018-05-05T03:29:00Z</dcterms:created>
  <dcterms:modified xsi:type="dcterms:W3CDTF">2021-05-03T00:40:00Z</dcterms:modified>
</cp:coreProperties>
</file>